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BB4" w:rsidRPr="00702DB9" w:rsidRDefault="008A215B">
      <w:pPr>
        <w:rPr>
          <w:b/>
          <w:color w:val="C00000"/>
        </w:rPr>
      </w:pPr>
      <w:r w:rsidRPr="007818C0">
        <w:rPr>
          <w:b/>
          <w:color w:val="C00000"/>
          <w:u w:val="single"/>
        </w:rPr>
        <w:t>Dopis pro prvňáč</w:t>
      </w:r>
      <w:r w:rsidR="00702DB9">
        <w:rPr>
          <w:b/>
          <w:color w:val="C00000"/>
          <w:u w:val="single"/>
        </w:rPr>
        <w:t>ky</w:t>
      </w:r>
      <w:r w:rsidR="00702DB9">
        <w:rPr>
          <w:b/>
          <w:color w:val="C00000"/>
        </w:rPr>
        <w:t xml:space="preserve">                                                                                         </w:t>
      </w:r>
      <w:r w:rsidR="00702DB9">
        <w:rPr>
          <w:noProof/>
        </w:rPr>
        <w:drawing>
          <wp:inline distT="0" distB="0" distL="0" distR="0">
            <wp:extent cx="1295400" cy="1153886"/>
            <wp:effectExtent l="0" t="0" r="0" b="8255"/>
            <wp:docPr id="5" name="Obrázek 5" descr="Krtek, Stran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tek, Strana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39" cy="1176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AF3">
        <w:rPr>
          <w:b/>
          <w:color w:val="C00000"/>
          <w:u w:val="single"/>
        </w:rPr>
        <w:t xml:space="preserve">                                                                                                                                              </w:t>
      </w:r>
    </w:p>
    <w:p w:rsidR="00AF4AF3" w:rsidRDefault="00274629">
      <w:pPr>
        <w:rPr>
          <w:noProof/>
        </w:rPr>
      </w:pPr>
      <w:r>
        <w:t>Maminko, tatínku, přečtěte</w:t>
      </w:r>
      <w:r w:rsidR="007818C0">
        <w:t xml:space="preserve"> prosím</w:t>
      </w:r>
      <w:r>
        <w:t xml:space="preserve"> svému prvňáčkovi.</w:t>
      </w:r>
    </w:p>
    <w:p w:rsidR="008A215B" w:rsidRPr="00AF4AF3" w:rsidRDefault="008A215B">
      <w:pPr>
        <w:rPr>
          <w:noProof/>
        </w:rPr>
      </w:pPr>
      <w:r w:rsidRPr="007818C0">
        <w:rPr>
          <w:b/>
          <w:color w:val="000000" w:themeColor="text1"/>
          <w:u w:val="single"/>
        </w:rPr>
        <w:t>Milé holčičky a kluci,</w:t>
      </w:r>
      <w:r w:rsidR="00AF4AF3">
        <w:rPr>
          <w:noProof/>
        </w:rPr>
        <w:t xml:space="preserve">                                                                                           </w:t>
      </w:r>
      <w:r w:rsidR="00AF4AF3">
        <w:rPr>
          <w:b/>
          <w:color w:val="000000" w:themeColor="text1"/>
          <w:u w:val="single"/>
        </w:rPr>
        <w:t xml:space="preserve">               </w:t>
      </w:r>
      <w:r w:rsidR="00AF4AF3" w:rsidRPr="00AF4AF3">
        <w:rPr>
          <w:noProof/>
        </w:rPr>
        <w:t xml:space="preserve"> </w:t>
      </w:r>
      <w:r w:rsidR="00AF4AF3">
        <w:rPr>
          <w:noProof/>
        </w:rPr>
        <w:t xml:space="preserve">                                           </w:t>
      </w:r>
    </w:p>
    <w:p w:rsidR="008A215B" w:rsidRDefault="008A215B">
      <w:r>
        <w:t>za malou chvíli se z vás stanou už opravdoví školáci. Zasednete do školních lavic a budete se uči</w:t>
      </w:r>
      <w:r w:rsidR="00F57D20">
        <w:t>t psát první písmenka</w:t>
      </w:r>
      <w:r>
        <w:t>, číst</w:t>
      </w:r>
      <w:r w:rsidR="00F57D20">
        <w:t xml:space="preserve"> první řádky,</w:t>
      </w:r>
      <w:r>
        <w:t xml:space="preserve"> počítat, vyrábět skvělé výrobky, kreslit úžasné obrázky, hrát zábavné hry</w:t>
      </w:r>
      <w:r w:rsidR="00F57D20">
        <w:t xml:space="preserve">, </w:t>
      </w:r>
      <w:r>
        <w:t>objevovat nové věc</w:t>
      </w:r>
      <w:r w:rsidR="00F57D20">
        <w:t>i. Zažijeme spolu nejedno dobrodružství, bude to zábava. Moc se na vás těším.</w:t>
      </w:r>
      <w:r w:rsidR="00274629">
        <w:t xml:space="preserve"> </w:t>
      </w:r>
      <w:r w:rsidR="0027462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274629" w:rsidRDefault="00274629">
      <w:r>
        <w:t xml:space="preserve">Vaše paní učitelka </w:t>
      </w:r>
      <w:r w:rsidR="00606295">
        <w:t>Ladislava Vaňková</w:t>
      </w:r>
    </w:p>
    <w:p w:rsidR="00F57D20" w:rsidRPr="007818C0" w:rsidRDefault="00F57D20" w:rsidP="00F57D20">
      <w:pPr>
        <w:rPr>
          <w:b/>
          <w:color w:val="C00000"/>
          <w:u w:val="single"/>
        </w:rPr>
      </w:pPr>
      <w:r w:rsidRPr="007818C0">
        <w:rPr>
          <w:b/>
          <w:color w:val="C00000"/>
          <w:u w:val="single"/>
        </w:rPr>
        <w:t xml:space="preserve">Informace pro </w:t>
      </w:r>
      <w:proofErr w:type="gramStart"/>
      <w:r w:rsidR="003177EA">
        <w:rPr>
          <w:b/>
          <w:color w:val="C00000"/>
          <w:u w:val="single"/>
        </w:rPr>
        <w:t xml:space="preserve">prvňáčky - </w:t>
      </w:r>
      <w:r w:rsidRPr="007818C0">
        <w:rPr>
          <w:b/>
          <w:color w:val="C00000"/>
          <w:u w:val="single"/>
        </w:rPr>
        <w:t>první</w:t>
      </w:r>
      <w:proofErr w:type="gramEnd"/>
      <w:r w:rsidRPr="007818C0">
        <w:rPr>
          <w:b/>
          <w:color w:val="C00000"/>
          <w:u w:val="single"/>
        </w:rPr>
        <w:t xml:space="preserve"> d</w:t>
      </w:r>
      <w:r w:rsidR="007818C0">
        <w:rPr>
          <w:b/>
          <w:color w:val="C00000"/>
          <w:u w:val="single"/>
        </w:rPr>
        <w:t>ny</w:t>
      </w:r>
      <w:r w:rsidRPr="007818C0">
        <w:rPr>
          <w:b/>
          <w:color w:val="C00000"/>
          <w:u w:val="single"/>
        </w:rPr>
        <w:t xml:space="preserve"> ve škole:</w:t>
      </w:r>
    </w:p>
    <w:p w:rsidR="00F57D20" w:rsidRDefault="00F57D20" w:rsidP="00F57D20">
      <w:r w:rsidRPr="007818C0">
        <w:rPr>
          <w:b/>
        </w:rPr>
        <w:t>Pondělí 2. 9. 2024 - sraz v 7:45 hodin u hlavního vchodu</w:t>
      </w:r>
      <w:r>
        <w:t xml:space="preserve"> do budovy školy, kde si vás vyzvedne paní učitelka</w:t>
      </w:r>
      <w:r w:rsidR="00717BFD">
        <w:t>. Následovat bude přivítání prvňáčků ve třídě.</w:t>
      </w:r>
      <w:r w:rsidR="00274629">
        <w:t xml:space="preserve"> Poté si děti společně s paní vychovatelkou půjdou pohrát do školní družiny a s rodiči proběhne krátká informační třídní schůzka.</w:t>
      </w:r>
    </w:p>
    <w:p w:rsidR="007818C0" w:rsidRDefault="007818C0" w:rsidP="00F57D20">
      <w:pPr>
        <w:rPr>
          <w:b/>
        </w:rPr>
      </w:pPr>
      <w:r w:rsidRPr="003177EA">
        <w:rPr>
          <w:b/>
        </w:rPr>
        <w:t>Úterý 3. 9.</w:t>
      </w:r>
      <w:r w:rsidR="003177EA" w:rsidRPr="003177EA">
        <w:rPr>
          <w:b/>
        </w:rPr>
        <w:t xml:space="preserve"> a středa 4. 9. – vyučování do 9:25 hodin.</w:t>
      </w:r>
    </w:p>
    <w:p w:rsidR="003177EA" w:rsidRDefault="003177EA" w:rsidP="00F57D20">
      <w:pPr>
        <w:rPr>
          <w:b/>
        </w:rPr>
      </w:pPr>
      <w:proofErr w:type="gramStart"/>
      <w:r>
        <w:rPr>
          <w:b/>
        </w:rPr>
        <w:t>Čtvrtek</w:t>
      </w:r>
      <w:proofErr w:type="gramEnd"/>
      <w:r>
        <w:rPr>
          <w:b/>
        </w:rPr>
        <w:t xml:space="preserve"> 5. 9. a pátek 6. 9. – vyučování do 10:30 hodin.</w:t>
      </w:r>
    </w:p>
    <w:p w:rsidR="003177EA" w:rsidRDefault="003177EA" w:rsidP="00F57D20">
      <w:pPr>
        <w:rPr>
          <w:b/>
        </w:rPr>
      </w:pPr>
      <w:r>
        <w:rPr>
          <w:b/>
        </w:rPr>
        <w:t>Druhý školní týden už bude probíhat dle rozvrhu.</w:t>
      </w:r>
    </w:p>
    <w:p w:rsidR="003177EA" w:rsidRPr="003177EA" w:rsidRDefault="003177EA" w:rsidP="00F57D20">
      <w:pPr>
        <w:rPr>
          <w:b/>
        </w:rPr>
      </w:pPr>
    </w:p>
    <w:p w:rsidR="007818C0" w:rsidRDefault="007818C0" w:rsidP="00F57D20">
      <w:r w:rsidRPr="007818C0">
        <w:rPr>
          <w:b/>
        </w:rPr>
        <w:t>Školní družina</w:t>
      </w:r>
      <w:r>
        <w:t xml:space="preserve"> je v provozu hned 2. 9. – ranní družina funguje od 6:00 hodin a mohou ji navštěvovat i děti, které nejsou do družiny přihlášené (zapsané). Odpolední</w:t>
      </w:r>
      <w:r w:rsidR="003177EA">
        <w:t xml:space="preserve"> </w:t>
      </w:r>
      <w:proofErr w:type="gramStart"/>
      <w:r>
        <w:t>družin</w:t>
      </w:r>
      <w:r w:rsidR="003177EA">
        <w:t>a</w:t>
      </w:r>
      <w:r>
        <w:t xml:space="preserve"> -</w:t>
      </w:r>
      <w:r w:rsidR="003177EA">
        <w:t xml:space="preserve"> </w:t>
      </w:r>
      <w:r>
        <w:t>pondělí</w:t>
      </w:r>
      <w:proofErr w:type="gramEnd"/>
      <w:r>
        <w:t xml:space="preserve"> až čtvrtek do 17: 30 hodin a v pátek do 17:00 hodin.</w:t>
      </w:r>
    </w:p>
    <w:p w:rsidR="007818C0" w:rsidRDefault="007818C0" w:rsidP="00F57D20">
      <w:pPr>
        <w:rPr>
          <w:b/>
        </w:rPr>
      </w:pPr>
      <w:r w:rsidRPr="007818C0">
        <w:rPr>
          <w:b/>
        </w:rPr>
        <w:t>Obědy si zajist</w:t>
      </w:r>
      <w:r w:rsidR="003177EA">
        <w:rPr>
          <w:b/>
        </w:rPr>
        <w:t>ěte</w:t>
      </w:r>
      <w:r w:rsidRPr="007818C0">
        <w:rPr>
          <w:b/>
        </w:rPr>
        <w:t xml:space="preserve"> v kanceláři školní jídelny.</w:t>
      </w:r>
    </w:p>
    <w:p w:rsidR="0019726A" w:rsidRPr="007818C0" w:rsidRDefault="0019726A" w:rsidP="00F57D20">
      <w:pPr>
        <w:rPr>
          <w:b/>
        </w:rPr>
      </w:pPr>
      <w:r>
        <w:rPr>
          <w:b/>
        </w:rPr>
        <w:t>Těšíme se na vás.</w:t>
      </w:r>
      <w:bookmarkStart w:id="0" w:name="_GoBack"/>
      <w:bookmarkEnd w:id="0"/>
      <w:r>
        <w:rPr>
          <w:b/>
        </w:rPr>
        <w:t xml:space="preserve"> </w:t>
      </w:r>
      <w:r w:rsidRPr="0019726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736BB4" w:rsidRDefault="00736BB4" w:rsidP="00736BB4">
      <w:pPr>
        <w:rPr>
          <w:noProof/>
        </w:rPr>
      </w:pPr>
    </w:p>
    <w:p w:rsidR="00717BFD" w:rsidRDefault="00736BB4" w:rsidP="00736BB4">
      <w:pPr>
        <w:jc w:val="center"/>
      </w:pPr>
      <w:r>
        <w:rPr>
          <w:noProof/>
        </w:rPr>
        <w:drawing>
          <wp:inline distT="0" distB="0" distL="0" distR="0">
            <wp:extent cx="3543300" cy="1285875"/>
            <wp:effectExtent l="0" t="0" r="0" b="9525"/>
            <wp:docPr id="1" name="Obrázek 1" descr="C:\Users\vankova\AppData\Local\Microsoft\Windows\INetCache\Content.MSO\2FC2D4C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kova\AppData\Local\Microsoft\Windows\INetCache\Content.MSO\2FC2D4CA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BFD" w:rsidRDefault="00717BFD" w:rsidP="00F57D20"/>
    <w:p w:rsidR="00F57D20" w:rsidRDefault="00F57D20" w:rsidP="00F57D20"/>
    <w:p w:rsidR="00F57D20" w:rsidRDefault="00F57D20" w:rsidP="00F57D20"/>
    <w:sectPr w:rsidR="00F57D20" w:rsidSect="00702DB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5666C5"/>
    <w:multiLevelType w:val="hybridMultilevel"/>
    <w:tmpl w:val="6FA46D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5B"/>
    <w:rsid w:val="0019726A"/>
    <w:rsid w:val="00274629"/>
    <w:rsid w:val="003177EA"/>
    <w:rsid w:val="00360D1E"/>
    <w:rsid w:val="00543169"/>
    <w:rsid w:val="00606295"/>
    <w:rsid w:val="00702DB9"/>
    <w:rsid w:val="00717BFD"/>
    <w:rsid w:val="00736BB4"/>
    <w:rsid w:val="007818C0"/>
    <w:rsid w:val="008A215B"/>
    <w:rsid w:val="008C6B80"/>
    <w:rsid w:val="00A05708"/>
    <w:rsid w:val="00AF4AF3"/>
    <w:rsid w:val="00D616F0"/>
    <w:rsid w:val="00F5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0C64"/>
  <w15:chartTrackingRefBased/>
  <w15:docId w15:val="{2875847C-F6C7-40FA-A63E-11B334AA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7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Vaňková Ladislava</dc:creator>
  <cp:keywords/>
  <dc:description/>
  <cp:lastModifiedBy>Vaňková Ladislava</cp:lastModifiedBy>
  <cp:revision>5</cp:revision>
  <cp:lastPrinted>2024-08-28T05:52:00Z</cp:lastPrinted>
  <dcterms:created xsi:type="dcterms:W3CDTF">2024-08-27T21:22:00Z</dcterms:created>
  <dcterms:modified xsi:type="dcterms:W3CDTF">2024-08-28T06:13:00Z</dcterms:modified>
</cp:coreProperties>
</file>